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jc w:val="center"/>
        <w:textAlignment w:val="auto"/>
        <w:outlineLvl w:val="9"/>
        <w:rPr>
          <w:rStyle w:val="6"/>
          <w:rFonts w:ascii="方正小标宋简体" w:hAnsi="微软雅黑" w:eastAsia="方正小标宋简体" w:cs="微软雅黑"/>
          <w:bCs/>
          <w:sz w:val="44"/>
          <w:szCs w:val="44"/>
        </w:rPr>
      </w:pPr>
      <w:r>
        <w:rPr>
          <w:b/>
          <w:bCs/>
        </w:rPr>
        <w:tab/>
      </w:r>
      <w:r>
        <w:rPr>
          <w:rStyle w:val="6"/>
          <w:rFonts w:hint="eastAsia" w:ascii="方正小标宋简体" w:hAnsi="微软雅黑" w:eastAsia="方正小标宋简体" w:cs="微软雅黑"/>
          <w:bCs/>
          <w:sz w:val="44"/>
          <w:szCs w:val="44"/>
        </w:rPr>
        <w:t>办　事　指　南</w:t>
      </w:r>
    </w:p>
    <w:p>
      <w:pPr>
        <w:pStyle w:val="4"/>
        <w:keepNext w:val="0"/>
        <w:keepLines w:val="0"/>
        <w:pageBreakBefore w:val="0"/>
        <w:widowControl/>
        <w:tabs>
          <w:tab w:val="left" w:pos="80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leftChars="0" w:right="-2"/>
        <w:jc w:val="both"/>
        <w:textAlignment w:val="auto"/>
        <w:outlineLvl w:val="9"/>
        <w:rPr>
          <w:rFonts w:ascii="仿宋" w:hAnsi="仿宋" w:eastAsia="仿宋" w:cs="微软雅黑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/>
        <w:tabs>
          <w:tab w:val="left" w:pos="1134"/>
          <w:tab w:val="left" w:pos="767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ascii="黑体" w:hAnsi="黑体" w:eastAsia="黑体" w:cs="微软雅黑"/>
          <w:sz w:val="28"/>
          <w:szCs w:val="28"/>
        </w:rPr>
      </w:pPr>
      <w:r>
        <w:rPr>
          <w:rFonts w:hint="eastAsia" w:ascii="黑体" w:hAnsi="黑体" w:eastAsia="黑体" w:cs="微软雅黑"/>
          <w:sz w:val="32"/>
          <w:szCs w:val="32"/>
        </w:rPr>
        <w:t>事项名称：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国籍公证 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  <w:tab w:val="left" w:pos="7670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 w:cs="微软雅黑"/>
          <w:sz w:val="28"/>
          <w:szCs w:val="28"/>
        </w:rPr>
      </w:pPr>
      <w:r>
        <w:rPr>
          <w:rFonts w:hint="eastAsia" w:ascii="黑体" w:hAnsi="黑体" w:eastAsia="黑体" w:cs="微软雅黑"/>
          <w:sz w:val="32"/>
          <w:szCs w:val="32"/>
        </w:rPr>
        <w:t>办理条件：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当事人自愿申请；主体资格成立；所申请的事项真实合法；所提供的材料真实、具体、充分；代理人代理的，代理关系成立。</w:t>
      </w: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ascii="黑体" w:hAnsi="黑体" w:eastAsia="黑体" w:cs="微软雅黑"/>
          <w:sz w:val="28"/>
          <w:szCs w:val="28"/>
        </w:rPr>
        <w:t xml:space="preserve">                                                                                          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所需材料：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 xml:space="preserve">申请表; 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居民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身份证（能够技术识别）；户口簿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代理人代理的，需提供委托书及代理人身份证明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567"/>
        <w:textAlignment w:val="auto"/>
        <w:outlineLvl w:val="9"/>
        <w:rPr>
          <w:rFonts w:ascii="仿宋" w:hAnsi="仿宋" w:eastAsia="仿宋" w:cs="微软雅黑"/>
          <w:color w:val="000000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办理形式及办理时间、地点、承诺办结时限和结果交付方式：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567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即来即办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（需翻译的，适用窗口受理，快递送达）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。请您到重庆路2077号吉林市江城公证处、吉林大街91-13吉林市沿江公证处办理；办理结果当日可取或可通过快递送达，如您想到窗口领取，请告知我们。其中</w:t>
      </w:r>
      <w:r>
        <w:rPr>
          <w:rFonts w:hint="eastAsia" w:ascii="仿宋_GB2312" w:hAnsi="仿宋_GB2312" w:eastAsia="仿宋_GB2312" w:cs="仿宋_GB2312"/>
          <w:sz w:val="32"/>
          <w:szCs w:val="32"/>
        </w:rPr>
        <w:t>沿江公证处在工作日预约后，可星期六9:00—11:30,13:00—15:00办理。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窗口咨询电话：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0432-62072098（江城）；0432-62072093（江城）、0432-62424888（沿江）；69972999（沿江）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接听时间：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周一至周五法定工作日上午8:30～11:30，下午13:00～16:3 沿江公证处工作日预约后，星期六上午9：00～11：30下午13：00～15：00  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咨询网址:</w:t>
      </w:r>
      <w:r>
        <w:rPr>
          <w:rFonts w:hint="eastAsia" w:ascii="仿宋" w:hAnsi="仿宋" w:eastAsia="仿宋" w:cs="微软雅黑"/>
          <w:sz w:val="32"/>
          <w:szCs w:val="32"/>
        </w:rPr>
        <w:t>jl-notary.org.cn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办理流程：</w:t>
      </w:r>
      <w:r>
        <w:rPr>
          <w:rFonts w:hint="eastAsia" w:ascii="仿宋" w:hAnsi="仿宋" w:eastAsia="仿宋" w:cs="微软雅黑"/>
          <w:sz w:val="32"/>
          <w:szCs w:val="32"/>
        </w:rPr>
        <w:t>（见附图）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收费依据及标准：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根据［吉省价收字(1999)36号］、［吉软办联字（2006）1号］、［吉省价收联（2009）72号］、［吉省价收（2014）284号］文件要求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/>
        <w:jc w:val="both"/>
        <w:textAlignment w:val="auto"/>
        <w:outlineLvl w:val="9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监督渠道：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1.市长公开电话——12345，24小时受理；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2.投诉举报电子邮箱：</w:t>
      </w:r>
    </w:p>
    <w:p>
      <w:pPr>
        <w:pStyle w:val="4"/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0" w:lineRule="auto"/>
        <w:ind w:left="0" w:leftChars="0" w:firstLine="672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3.直接到市政务大厅9楼909室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  <w:bookmarkStart w:id="0" w:name="_GoBack"/>
      <w:bookmarkEnd w:id="0"/>
      <w:r>
        <w:pict>
          <v:group id="画布 1" o:spid="_x0000_s1091" o:spt="203" style="position:absolute;left:0pt;margin-left:-27.7pt;margin-top:1.5pt;height:731.15pt;width:495.85pt;mso-wrap-distance-bottom:0pt;mso-wrap-distance-left:9pt;mso-wrap-distance-right:9pt;mso-wrap-distance-top:0pt;z-index:251658240;mso-width-relative:page;mso-height-relative:page;" coordorigin="1128,1183" coordsize="9917,14623" editas="canvas">
            <o:lock v:ext="edit"/>
            <v:shape id="画布 1" o:spid="_x0000_s1092" o:spt="75" type="#_x0000_t75" style="position:absolute;left:1128;top:1183;height:14623;width:9917;" filled="f" o:preferrelative="t" stroked="t" coordsize="21600,21600">
              <v:fill on="f" focussize="0,0"/>
              <v:stroke color="#7F7F7F" joinstyle="miter"/>
              <v:imagedata o:title=""/>
              <o:lock v:ext="edit" aspectratio="t"/>
            </v:shape>
            <v:rect id="矩形 8" o:spid="_x0000_s1093" o:spt="1" style="position:absolute;left:6497;top:7020;height:915;width:1946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受理并缴费</w:t>
                    </w:r>
                  </w:p>
                </w:txbxContent>
              </v:textbox>
            </v:rect>
            <v:shape id="菱形 18" o:spid="_x0000_s1094" o:spt="4" type="#_x0000_t4" style="position:absolute;left:4662;top:7935;height:1319;width:2896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M18MA&#10;AADbAAAADwAAAGRycy9kb3ducmV2LnhtbESPQWvCQBCF74L/YRnBm24spUh0FS2UtuDF6MHjkB2T&#10;YHY27q4a++s7h0Jv85j3vXmzXPeuVXcKsfFsYDbNQBGX3jZcGTgePiZzUDEhW2w9k4EnRVivhoMl&#10;5tY/eE/3IlVKQjjmaKBOqcu1jmVNDuPUd8SyO/vgMIkMlbYBHxLuWv2SZW/aYcNyocaO3msqL8XN&#10;SQ28nfY/11cMRVZhd/nefc63O2PGo36zAJWoT//mP/rLCidl5Rc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jM18MAAADbAAAADwAAAAAAAAAAAAAAAACYAgAAZHJzL2Rv&#10;d25yZXYueG1sUEsFBgAAAAAEAAQA9QAAAIgDAAAAAA==&#10;">
              <v:path/>
              <v:fill focussize="0,0"/>
              <v:stroke weight="1.5pt" color="#00B050" joinstyle="miter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公证处审查、</w:t>
                    </w:r>
                  </w:p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核实</w:t>
                    </w:r>
                  </w:p>
                </w:txbxContent>
              </v:textbox>
            </v:shape>
            <v:rect id="矩形 31" o:spid="_x0000_s1095" o:spt="1" style="position:absolute;left:5154;top:9521;height:403;width:1853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edMIA&#10;AADbAAAADwAAAGRycy9kb3ducmV2LnhtbESPQYvCMBSE7wv+h/AEb2vaCq5Uo4iwrBcPdkU9Pppn&#10;W21eahO1/nsjLOxxmJlvmNmiM7W4U+sqywriYQSCOLe64kLB7vf7cwLCeWSNtWVS8CQHi3nvY4ap&#10;tg/e0j3zhQgQdikqKL1vUildXpJBN7QNcfBOtjXog2wLqVt8BLipZRJFY2mw4rBQYkOrkvJLdjOB&#10;cr5mzt9+Dpuj2Uj7tTeHJE6UGvS75RSEp87/h//aa61gFM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V50wgAAANsAAAAPAAAAAAAAAAAAAAAAAJgCAABkcnMvZG93&#10;bnJldi54bWxQSwUGAAAAAAQABAD1AAAAhwMAAAAA&#10;">
              <v:path/>
              <v:fill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ind w:left="-97" w:leftChars="-46" w:right="-103" w:rightChars="-49"/>
                      <w:jc w:val="center"/>
                      <w:rPr>
                        <w:rFonts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审批</w:t>
                    </w:r>
                  </w:p>
                </w:txbxContent>
              </v:textbox>
            </v:rect>
            <v:shape id="菱形 32" o:spid="_x0000_s1096" o:spt="4" type="#_x0000_t4" style="position:absolute;left:4378;top:10203;height:737;width:3518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nXcUA&#10;AADbAAAADwAAAGRycy9kb3ducmV2LnhtbESPQWvCQBCF70L/wzIFb7qpLSKpq7SC1EIuiT30OGSn&#10;STA7m+6uSfTXdwuCx8eb97156+1oWtGT841lBU/zBARxaXXDlYKv4362AuEDssbWMim4kIft5mGy&#10;xlTbgXPqi1CJCGGfooI6hC6V0pc1GfRz2xFH78c6gyFKV0ntcIhw08pFkiylwYZjQ40d7WoqT8XZ&#10;xDfw/J1ff1/QFUmF3ekz+1i9Z0pNH8e3VxCBxnA/vqUPWsHzAv63RAD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addxQAAANsAAAAPAAAAAAAAAAAAAAAAAJgCAABkcnMv&#10;ZG93bnJldi54bWxQSwUGAAAAAAQABAD1AAAAigMAAAAA&#10;">
              <v:path/>
              <v:fill focussize="0,0"/>
              <v:stroke weight="1.5pt" color="#00B050" joinstyle="miter"/>
              <v:imagedata o:title=""/>
              <o:lock v:ext="edit"/>
              <v:textbox>
                <w:txbxContent>
                  <w:p>
                    <w:pPr>
                      <w:pStyle w:val="4"/>
                      <w:snapToGrid w:val="0"/>
                      <w:spacing w:beforeAutospacing="0" w:afterAutospacing="0" w:line="240" w:lineRule="atLeast"/>
                      <w:ind w:left="-42" w:leftChars="-20" w:right="-107" w:rightChars="-51"/>
                      <w:jc w:val="center"/>
                      <w:rPr>
                        <w:rFonts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出证</w:t>
                    </w:r>
                  </w:p>
                </w:txbxContent>
              </v:textbox>
            </v:shape>
            <v:shape id="文本框 21" o:spid="_x0000_s1097" o:spt="202" type="#_x0000_t202" style="position:absolute;left:1957;top:13682;height:395;width:384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ind w:left="-141" w:leftChars="-67" w:right="-149" w:rightChars="-71"/>
                      <w:rPr>
                        <w:rFonts w:ascii="仿宋" w:hAnsi="仿宋" w:eastAsia="仿宋"/>
                        <w:color w:val="FF0000"/>
                        <w:sz w:val="15"/>
                        <w:szCs w:val="15"/>
                      </w:rPr>
                    </w:pPr>
                  </w:p>
                </w:txbxContent>
              </v:textbox>
            </v:shape>
            <v:roundrect id="自选图形 300" o:spid="_x0000_s1098" o:spt="2" style="position:absolute;left:2807;top:4308;height:2445;width:6480;v-text-anchor:middle;" filled="f" stroked="t" coordsize="21600,21600" arcsize="0.166666666666667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提交证明材料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【</w:t>
                    </w:r>
                    <w:r>
                      <w:rPr>
                        <w:rFonts w:hint="eastAsia" w:ascii="仿宋" w:hAnsi="仿宋" w:eastAsia="仿宋" w:cs="仿宋"/>
                        <w:color w:val="0070C0"/>
                        <w:sz w:val="15"/>
                        <w:szCs w:val="15"/>
                        <w:u w:val="single"/>
                      </w:rPr>
                      <w:t>要件依据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】</w:t>
                    </w: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：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ascii="楷体" w:hAnsi="楷体" w:eastAsia="楷体" w:cs="楷体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楷体" w:hAnsi="楷体" w:eastAsia="楷体" w:cs="楷体"/>
                        <w:color w:val="333333"/>
                        <w:sz w:val="15"/>
                        <w:szCs w:val="15"/>
                      </w:rPr>
                      <w:t xml:space="preserve">1.申请表; 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ascii="楷体" w:hAnsi="楷体" w:eastAsia="楷体" w:cs="楷体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楷体" w:hAnsi="楷体" w:eastAsia="楷体" w:cs="楷体"/>
                        <w:color w:val="333333"/>
                        <w:sz w:val="15"/>
                        <w:szCs w:val="15"/>
                      </w:rPr>
                      <w:t>2.</w:t>
                    </w:r>
                    <w:r>
                      <w:rPr>
                        <w:rFonts w:hint="eastAsia" w:ascii="楷体" w:hAnsi="楷体" w:eastAsia="楷体" w:cs="楷体"/>
                        <w:color w:val="333333"/>
                        <w:sz w:val="15"/>
                        <w:szCs w:val="15"/>
                        <w:lang w:eastAsia="zh-CN"/>
                      </w:rPr>
                      <w:t>居民</w:t>
                    </w:r>
                    <w:r>
                      <w:rPr>
                        <w:rFonts w:hint="eastAsia" w:ascii="楷体" w:hAnsi="楷体" w:eastAsia="楷体" w:cs="楷体"/>
                        <w:color w:val="333333"/>
                        <w:sz w:val="15"/>
                        <w:szCs w:val="15"/>
                      </w:rPr>
                      <w:t>身份证（能够技术识别）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ascii="楷体" w:hAnsi="楷体" w:eastAsia="楷体" w:cs="楷体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楷体" w:hAnsi="楷体" w:eastAsia="楷体" w:cs="楷体"/>
                        <w:color w:val="333333"/>
                        <w:sz w:val="15"/>
                        <w:szCs w:val="15"/>
                      </w:rPr>
                      <w:t>3.户口簿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ascii="宋体" w:hAnsi="宋体"/>
                      </w:rPr>
                    </w:pPr>
                    <w:r>
                      <w:rPr>
                        <w:rFonts w:hint="eastAsia" w:ascii="楷体" w:hAnsi="楷体" w:eastAsia="楷体" w:cs="楷体"/>
                        <w:color w:val="333333"/>
                        <w:sz w:val="15"/>
                        <w:szCs w:val="15"/>
                      </w:rPr>
                      <w:t>代理人代理的，需提供委托书及代理人身份证明</w:t>
                    </w:r>
                  </w:p>
                  <w:p>
                    <w:pPr>
                      <w:spacing w:line="240" w:lineRule="exact"/>
                      <w:ind w:firstLine="630" w:firstLineChars="300"/>
                      <w:jc w:val="left"/>
                      <w:rPr>
                        <w:rFonts w:ascii="宋体" w:hAnsi="宋体"/>
                      </w:rPr>
                    </w:pPr>
                  </w:p>
                </w:txbxContent>
              </v:textbox>
            </v:roundrect>
            <v:shape id="自选图形 302" o:spid="_x0000_s1099" o:spt="32" type="#_x0000_t32" style="position:absolute;left:6788;top:7935;flip:x y;height:270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100" o:spid="_x0000_s1100" o:spt="1" style="position:absolute;left:2458;top:1547;height:514;width:7702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rPr>
                        <w:rFonts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事项出处：公共服务                           国籍公证</w:t>
                    </w:r>
                  </w:p>
                </w:txbxContent>
              </v:textbox>
            </v:rect>
            <v:rect id="矩形 45" o:spid="_x0000_s1101" o:spt="1" style="position:absolute;left:2605;top:2445;height:450;width:309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申请人申请登记</w:t>
                    </w:r>
                  </w:p>
                </w:txbxContent>
              </v:textbox>
            </v:rect>
            <v:shape id="图片 371" o:spid="_x0000_s1102" o:spt="75" alt="只跑一次标" type="#_x0000_t75" style="position:absolute;left:1373;top:1730;height:715;width:1085;" filled="f" o:preferrelative="t" stroked="f" coordsize="21600,21600">
              <v:path/>
              <v:fill on="f" focussize="0,0"/>
              <v:stroke on="f" joinstyle="miter"/>
              <v:imagedata r:id="rId4" o:title="只跑一次标"/>
              <o:lock v:ext="edit" aspectratio="t"/>
            </v:shape>
            <v:rect id="矩形 8" o:spid="_x0000_s1103" o:spt="1" style="position:absolute;left:7335;top:11331;height:4445;width:3710;v-text-anchor:middle;" fillcolor="#F2F2F2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type="gradient" on="t" color2="fill lighten(0)" focus="100%" focussize="0f,0f" method="linear sigma"/>
              <v:stroke weight="1pt" color="#BFBFBF"/>
              <v:imagedata o:title=""/>
              <o:lock v:ext="edit"/>
              <v:textbox>
                <w:txbxContent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  <w:r>
                      <w:rPr>
                        <w:rFonts w:hint="eastAsia" w:ascii="黑体" w:hAnsi="黑体" w:eastAsia="黑体"/>
                        <w:sz w:val="15"/>
                        <w:szCs w:val="15"/>
                      </w:rPr>
                      <w:t>办理形式：1.</w:t>
                    </w: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即来即办（需翻译的，适用窗口受理，快递送达）。请您到重庆路2077号吉林市江城公证处、吉林大街91-13吉林市沿江公证处办理；办理结果当日可取或可通过快递送达，如您想到窗口领取，请告知我们。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受理时间：法定工作日8:30～11:30，13:00～16:30；沿江公证处工作日预约后，可在星期六9:00—11:30,13:00—15:00办理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窗口咨询电话：0432-62424888（沿江）、0432-62072098（江城）；接听时间法定工作日8:30～11:30，13:00～16:30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办理本事项收费。快递送达收费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监督渠道：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微软雅黑"/>
                        <w:sz w:val="15"/>
                        <w:szCs w:val="15"/>
                      </w:rPr>
                      <w:t>1.市长公开电话12345（24小时受理）；2.投诉举报电子邮箱：3.直接到市政务大厅9楼909室投诉。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ascii="仿宋" w:hAnsi="仿宋" w:eastAsia="仿宋" w:cs="微软雅黑"/>
                        <w:sz w:val="15"/>
                        <w:szCs w:val="15"/>
                      </w:rPr>
                    </w:pPr>
                  </w:p>
                </w:txbxContent>
              </v:textbox>
            </v:rect>
            <v:shape id="自选图形 286" o:spid="_x0000_s1104" o:spt="32" type="#_x0000_t32" style="position:absolute;left:7140;top:6753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289" o:spid="_x0000_s1105" o:spt="32" type="#_x0000_t32" style="position:absolute;left:6110;top:10013;flip:x;height:190;width:5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286" o:spid="_x0000_s1106" o:spt="32" type="#_x0000_t32" style="position:absolute;left:6099;top:9254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315" o:spid="_x0000_s1107" o:spt="32" type="#_x0000_t32" style="position:absolute;left:5047;top:2927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108" o:spid="_x0000_s1108" o:spt="1" style="position:absolute;left:4746;top:3344;height:547;width:295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填写公证申请表</w:t>
                    </w:r>
                  </w:p>
                </w:txbxContent>
              </v:textbox>
            </v:rect>
            <v:shape id="自选图形 315" o:spid="_x0000_s1109" o:spt="32" type="#_x0000_t32" style="position:absolute;left:6109;top:3891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shape id="自选图形 315" o:spid="_x0000_s1110" o:spt="32" type="#_x0000_t32" style="position:absolute;left:6115;top:10940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111" o:spid="_x0000_s1111" o:spt="1" style="position:absolute;left:5165;top:11331;height:1848;width:2115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送达（窗口自取或快递送达）</w:t>
                    </w:r>
                  </w:p>
                </w:txbxContent>
              </v:textbox>
            </v:rect>
            <v:shape id="自选图形 303" o:spid="_x0000_s1112" o:spt="32" type="#_x0000_t32" style="position:absolute;left:2963;top:2241;flip:x y;height:204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shape id="自选图形 303" o:spid="_x0000_s1113" o:spt="32" type="#_x0000_t32" style="position:absolute;left:5152;top:2069;flip:x y;height:204;width:2;" filled="f" stroked="t" coordsize="21600,21600">
              <v:path arrowok="t"/>
              <v:fill on="f" focussize="0,0"/>
              <v:stroke weight="1.5pt" color="#00B050"/>
              <v:imagedata o:title=""/>
              <o:lock v:ext="edit"/>
            </v:shape>
            <v:shape id="自选图形 306" o:spid="_x0000_s1114" o:spt="32" type="#_x0000_t32" style="position:absolute;left:2949;top:2249;height:1;width:2196;" filled="f" stroked="t" coordsize="21600,21600">
              <v:path arrowok="t"/>
              <v:fill on="f" focussize="0,0"/>
              <v:stroke weight="1.5pt" color="#00B050"/>
              <v:imagedata o:title=""/>
              <o:lock v:ext="edit"/>
            </v:shape>
            <v:shape id="自选图形 309" o:spid="_x0000_s1115" o:spt="32" type="#_x0000_t32" style="position:absolute;left:6867;top:2061;height:180;width:3;" filled="f" stroked="t" coordsize="21600,21600">
              <v:path arrowok="t"/>
              <v:fill on="f" focussize="0,0"/>
              <v:stroke color="#7F7F7F" dashstyle="1 1"/>
              <v:imagedata o:title=""/>
              <o:lock v:ext="edit"/>
            </v:shape>
            <v:shape id="自选图形 308" o:spid="_x0000_s1116" o:spt="32" type="#_x0000_t32" style="position:absolute;left:8685;top:2265;height:180;width:2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/>
            </v:shape>
            <v:shape id="自选图形 365" o:spid="_x0000_s1117" o:spt="32" type="#_x0000_t32" style="position:absolute;left:6867;top:2233;flip:x;height:1;width:1818;" filled="f" stroked="t" coordsize="21600,21600">
              <v:path arrowok="t"/>
              <v:fill on="f" focussize="0,0"/>
              <v:stroke weight="0.5pt" color="#7F7F7F" dashstyle="1 1"/>
              <v:imagedata o:title=""/>
              <o:lock v:ext="edit"/>
            </v:shape>
            <v:rect id="矩形 46" o:spid="_x0000_s1118" o:spt="1" style="position:absolute;left:6716;top:2445;height:450;width:337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color="#7F7F7F" dashstyle="1 1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电话预约、接待咨询</w:t>
                    </w:r>
                  </w:p>
                </w:txbxContent>
              </v:textbox>
            </v:rect>
            <v:shape id="自选图形 308" o:spid="_x0000_s1119" o:spt="34" type="#_x0000_t34" style="position:absolute;left:7107;top:3100;height:71;width:417;rotation:5898240f;" filled="f" stroked="t" coordsize="21600,21600" adj="10774,-1108293,-402216">
              <v:path arrowok="t"/>
              <v:fill on="f" focussize="0,0"/>
              <v:stroke color="#7F7F7F" dashstyle="1 1" endarrow="block"/>
              <v:imagedata o:title=""/>
              <o:lock v:ext="edit"/>
            </v:shape>
            <v:shape id="自选图形 315" o:spid="_x0000_s1120" o:spt="32" type="#_x0000_t32" style="position:absolute;left:8047;top:7935;flip:x y;height:417;width:1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/>
            </v:shape>
            <v:roundrect id="自选图形 325" o:spid="_x0000_s1121" o:spt="2" style="position:absolute;left:7766;top:8371;height:1150;width:2193;v-text-anchor:middle;" filled="f" stroked="t" coordsize="21600,21600" arcsize="0.166666666666667">
              <v:path/>
              <v:fill on="f" focussize="0,0"/>
              <v:stroke weight="0.5pt" color="#FF000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</w:pPr>
                    <w:r>
                      <w:rPr>
                        <w:rFonts w:hint="eastAsia" w:ascii="仿宋" w:hAnsi="仿宋" w:eastAsia="仿宋"/>
                        <w:color w:val="000000"/>
                        <w:sz w:val="15"/>
                        <w:szCs w:val="15"/>
                      </w:rPr>
                      <w:t>因申请人提供虚假证明所收费用不予退还</w:t>
                    </w:r>
                  </w:p>
                </w:txbxContent>
              </v:textbox>
            </v:roundrect>
            <v:rect id="矩形 22" o:spid="_x0000_s1122" o:spt="1" style="position:absolute;left:3656;top:7180;height:832;width:1826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+7MQA&#10;AADbAAAADwAAAGRycy9kb3ducmV2LnhtbESPT2vCQBTE7wW/w/IK3uqmOUiIriEUhZ5aooLXZ/bl&#10;T82+Dbtbjf303ULB4zAzv2HWxWQGcSXne8sKXhcJCOLa6p5bBcfD7iUD4QOyxsEyKbiTh2Ize1pj&#10;ru2NK7ruQysihH2OCroQxlxKX3dk0C/sSBy9xjqDIUrXSu3wFuFmkGmSLKXBnuNChyO9dVRf9t9G&#10;wfYrbc6HE+nKfZTb6meZXT6bTKn581SuQASawiP8337XCtIU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vuzEAAAA2wAAAA8AAAAAAAAAAAAAAAAAmAIAAGRycy9k&#10;b3ducmV2LnhtbFBLBQYAAAAABAAEAPUAAACJAwAAAAA=&#10;">
              <v:path/>
              <v:fill focussize="0,0"/>
              <v:stroke weight="1pt" color="#FFC00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ascii="仿宋" w:hAnsi="仿宋" w:eastAsia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color w:val="000000"/>
                        <w:sz w:val="15"/>
                        <w:szCs w:val="15"/>
                      </w:rPr>
                      <w:t>材料不齐全或不符合法定形式，告知申请人补正或不予受理</w:t>
                    </w:r>
                  </w:p>
                </w:txbxContent>
              </v:textbox>
            </v:rect>
            <v:shape id="自选图形 315" o:spid="_x0000_s1123" o:spt="32" type="#_x0000_t32" style="position:absolute;left:3828;top:6753;flip:x y;height:417;width:1;" filled="f" stroked="t" coordsize="21600,21600">
              <v:path arrowok="t"/>
              <v:fill on="f" focussize="0,0"/>
              <v:stroke weight="1pt" color="#FFC000" startarrow="block"/>
              <v:imagedata o:title=""/>
              <o:lock v:ext="edit"/>
            </v:shape>
            <v:shape id="自选图形 315" o:spid="_x0000_s1124" o:spt="32" type="#_x0000_t32" style="position:absolute;left:4219;top:6753;flip:x y;height:417;width:1;" filled="f" stroked="t" coordsize="21600,21600">
              <v:path arrowok="t"/>
              <v:fill on="f" focussize="0,0"/>
              <v:stroke weight="1pt" color="#FFC000" endarrow="block"/>
              <v:imagedata o:title=""/>
              <o:lock v:ext="edit"/>
            </v:shape>
            <v:shape id="自选图形 377" o:spid="_x0000_s1125" o:spt="32" type="#_x0000_t32" style="position:absolute;left:6761;top:8925;flip:x;height:1;width:1005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/>
            </v:shape>
            <v:shape id="文本框 27" o:spid="_x0000_s1126" o:spt="202" type="#_x0000_t202" style="position:absolute;left:5555;top:9028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是</w:t>
                    </w:r>
                  </w:p>
                </w:txbxContent>
              </v:textbox>
            </v:shape>
            <v:shape id="文本框 27" o:spid="_x0000_s1127" o:spt="202" type="#_x0000_t202" style="position:absolute;left:4398;top:678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</w:p>
                </w:txbxContent>
              </v:textbox>
            </v:shape>
            <w10:wrap type="square"/>
          </v:group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/>
        <w:textAlignment w:val="auto"/>
        <w:outlineLvl w:val="9"/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F698C"/>
    <w:rsid w:val="000A5D9D"/>
    <w:rsid w:val="000F698C"/>
    <w:rsid w:val="000F73CE"/>
    <w:rsid w:val="001952A3"/>
    <w:rsid w:val="001E1E21"/>
    <w:rsid w:val="00202713"/>
    <w:rsid w:val="00323B43"/>
    <w:rsid w:val="003272AE"/>
    <w:rsid w:val="003910AE"/>
    <w:rsid w:val="003A72CC"/>
    <w:rsid w:val="003D37D8"/>
    <w:rsid w:val="003D568F"/>
    <w:rsid w:val="003F69E4"/>
    <w:rsid w:val="00400533"/>
    <w:rsid w:val="004358AB"/>
    <w:rsid w:val="004601A9"/>
    <w:rsid w:val="00492843"/>
    <w:rsid w:val="0050527D"/>
    <w:rsid w:val="005972A7"/>
    <w:rsid w:val="005F7050"/>
    <w:rsid w:val="00615738"/>
    <w:rsid w:val="006D1C46"/>
    <w:rsid w:val="0078575D"/>
    <w:rsid w:val="00812822"/>
    <w:rsid w:val="008B7726"/>
    <w:rsid w:val="00901884"/>
    <w:rsid w:val="00A826E0"/>
    <w:rsid w:val="00B328D2"/>
    <w:rsid w:val="00BB46E2"/>
    <w:rsid w:val="00BD7C99"/>
    <w:rsid w:val="00C22E91"/>
    <w:rsid w:val="00C327C8"/>
    <w:rsid w:val="00C83D78"/>
    <w:rsid w:val="00CA1296"/>
    <w:rsid w:val="00CA5EB1"/>
    <w:rsid w:val="00D570F9"/>
    <w:rsid w:val="00DC70CB"/>
    <w:rsid w:val="00E339CD"/>
    <w:rsid w:val="00F0453B"/>
    <w:rsid w:val="00F04550"/>
    <w:rsid w:val="00F30DBC"/>
    <w:rsid w:val="00F8795A"/>
    <w:rsid w:val="00FB2B2A"/>
    <w:rsid w:val="00FB736C"/>
    <w:rsid w:val="0A6D0C3E"/>
    <w:rsid w:val="0BF9005A"/>
    <w:rsid w:val="17E10FA9"/>
    <w:rsid w:val="31584B21"/>
    <w:rsid w:val="364C3793"/>
    <w:rsid w:val="3EF36E95"/>
    <w:rsid w:val="3F935D4D"/>
    <w:rsid w:val="461E1EC0"/>
    <w:rsid w:val="470B6D4B"/>
    <w:rsid w:val="48934E48"/>
    <w:rsid w:val="48ED0FE5"/>
    <w:rsid w:val="702645EB"/>
    <w:rsid w:val="7A9B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302"/>
        <o:r id="V:Rule2" type="connector" idref="#自选图形 286"/>
        <o:r id="V:Rule3" type="connector" idref="#自选图形 289"/>
        <o:r id="V:Rule4" type="connector" idref="#自选图形 286"/>
        <o:r id="V:Rule5" type="connector" idref="#自选图形 315"/>
        <o:r id="V:Rule6" type="connector" idref="#自选图形 315"/>
        <o:r id="V:Rule7" type="connector" idref="#自选图形 315"/>
        <o:r id="V:Rule8" type="connector" idref="#自选图形 303"/>
        <o:r id="V:Rule9" type="connector" idref="#自选图形 303"/>
        <o:r id="V:Rule10" type="connector" idref="#自选图形 306"/>
        <o:r id="V:Rule11" type="connector" idref="#自选图形 309"/>
        <o:r id="V:Rule12" type="connector" idref="#自选图形 308"/>
        <o:r id="V:Rule13" type="connector" idref="#自选图形 365"/>
        <o:r id="V:Rule14" type="connector" idref="#自选图形 308"/>
        <o:r id="V:Rule15" type="connector" idref="#自选图形 315"/>
        <o:r id="V:Rule16" type="connector" idref="#自选图形 315"/>
        <o:r id="V:Rule17" type="connector" idref="#自选图形 315"/>
        <o:r id="V:Rule18" type="connector" idref="#自选图形 3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qFormat/>
    <w:uiPriority w:val="0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09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622</Characters>
  <Lines>5</Lines>
  <Paragraphs>1</Paragraphs>
  <TotalTime>32</TotalTime>
  <ScaleCrop>false</ScaleCrop>
  <LinksUpToDate>false</LinksUpToDate>
  <CharactersWithSpaces>729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2018-06-03T02:11:00Z</dcterms:created>
  <dc:creator>xtzj</dc:creator>
  <cp:lastModifiedBy>Administrator</cp:lastModifiedBy>
  <dcterms:modified xsi:type="dcterms:W3CDTF">2018-07-04T01:18:56Z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